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2-3703-261</w:t>
      </w:r>
      <w:r>
        <w:rPr>
          <w:rFonts w:ascii="Times New Roman" w:eastAsia="Times New Roman" w:hAnsi="Times New Roman" w:cs="Times New Roman"/>
        </w:rPr>
        <w:t>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-07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15 ок</w:t>
      </w:r>
      <w:r>
        <w:rPr>
          <w:rFonts w:ascii="Times New Roman" w:eastAsia="Times New Roman" w:hAnsi="Times New Roman" w:cs="Times New Roman"/>
          <w:sz w:val="26"/>
          <w:szCs w:val="26"/>
        </w:rPr>
        <w:t>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Страхового публичного акционерного общества «Ингосстрах» к </w:t>
      </w:r>
      <w:r>
        <w:rPr>
          <w:rFonts w:ascii="Times New Roman" w:eastAsia="Times New Roman" w:hAnsi="Times New Roman" w:cs="Times New Roman"/>
          <w:sz w:val="26"/>
          <w:szCs w:val="26"/>
        </w:rPr>
        <w:t>Кудрук Виктору Ивановичу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Страхового публичного акционерного общества «Ингосстрах» к Кудрук Виктору Ивановичу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Кудрук Виктора Ивановича, </w:t>
      </w:r>
      <w:r>
        <w:rPr>
          <w:rStyle w:val="cat-PassportDatagrp-12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Страхового публичного акционерного общества «Ингосстрах», ИНН </w:t>
      </w:r>
      <w:r>
        <w:rPr>
          <w:rStyle w:val="cat-PhoneNumbergrp-16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сумму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 16 900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</w:t>
      </w:r>
      <w:r>
        <w:rPr>
          <w:rFonts w:ascii="Times New Roman" w:eastAsia="Times New Roman" w:hAnsi="Times New Roman" w:cs="Times New Roman"/>
          <w:sz w:val="26"/>
          <w:szCs w:val="26"/>
        </w:rPr>
        <w:t>00 рублей, а всего взыскать 20 900 (двадцать тысяч девят</w:t>
      </w:r>
      <w:r>
        <w:rPr>
          <w:rFonts w:ascii="Times New Roman" w:eastAsia="Times New Roman" w:hAnsi="Times New Roman" w:cs="Times New Roman"/>
          <w:sz w:val="26"/>
          <w:szCs w:val="26"/>
        </w:rPr>
        <w:t>ьсот)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</w:t>
      </w:r>
      <w:r>
        <w:rPr>
          <w:rFonts w:ascii="Times New Roman" w:eastAsia="Times New Roman" w:hAnsi="Times New Roman" w:cs="Times New Roman"/>
          <w:sz w:val="26"/>
          <w:szCs w:val="26"/>
        </w:rPr>
        <w:t>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</w:t>
      </w:r>
      <w:r>
        <w:rPr>
          <w:rFonts w:ascii="Times New Roman" w:eastAsia="Times New Roman" w:hAnsi="Times New Roman" w:cs="Times New Roman"/>
          <w:sz w:val="18"/>
          <w:szCs w:val="18"/>
        </w:rPr>
        <w:t>овой судья судебного участка № 1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2-3703-261</w:t>
      </w:r>
      <w:r>
        <w:rPr>
          <w:rFonts w:ascii="Times New Roman" w:eastAsia="Times New Roman" w:hAnsi="Times New Roman" w:cs="Times New Roman"/>
          <w:sz w:val="18"/>
          <w:szCs w:val="18"/>
        </w:rPr>
        <w:t>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11">
    <w:name w:val="cat-PassportData grp-12 rplc-11"/>
    <w:basedOn w:val="DefaultParagraphFont"/>
  </w:style>
  <w:style w:type="character" w:customStyle="1" w:styleId="cat-PhoneNumbergrp-16rplc-15">
    <w:name w:val="cat-PhoneNumber grp-1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